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2CAF7" w14:textId="67D42D7A" w:rsidR="000057D8" w:rsidRDefault="000057D8" w:rsidP="000057D8">
      <w:pPr>
        <w:pStyle w:val="TabellenInhalt"/>
        <w:rPr>
          <w:rFonts w:ascii="Arial" w:hAnsi="Arial" w:cs="Arial"/>
          <w:sz w:val="72"/>
          <w:szCs w:val="72"/>
        </w:rPr>
      </w:pPr>
      <w:r w:rsidRPr="000057D8">
        <w:rPr>
          <w:rFonts w:ascii="Arial" w:hAnsi="Arial" w:cs="Arial"/>
          <w:sz w:val="72"/>
          <w:szCs w:val="72"/>
        </w:rPr>
        <w:t>Spinnenfuß und Krötenbein </w:t>
      </w:r>
    </w:p>
    <w:p w14:paraId="51E19469" w14:textId="77777777" w:rsidR="000057D8" w:rsidRPr="000057D8" w:rsidRDefault="000057D8" w:rsidP="000057D8">
      <w:pPr>
        <w:pStyle w:val="TabellenInhalt"/>
        <w:rPr>
          <w:rFonts w:ascii="Arial" w:hAnsi="Arial" w:cs="Arial"/>
          <w:sz w:val="72"/>
          <w:szCs w:val="72"/>
        </w:rPr>
      </w:pPr>
    </w:p>
    <w:p w14:paraId="23714BA3" w14:textId="560759FC" w:rsidR="000057D8" w:rsidRDefault="000057D8" w:rsidP="000057D8">
      <w:pPr>
        <w:pStyle w:val="TabellenInhalt"/>
        <w:rPr>
          <w:rFonts w:ascii="Arial" w:hAnsi="Arial" w:cs="Arial"/>
          <w:sz w:val="72"/>
          <w:szCs w:val="72"/>
        </w:rPr>
      </w:pPr>
      <w:r w:rsidRPr="000057D8">
        <w:rPr>
          <w:rFonts w:ascii="Arial" w:hAnsi="Arial" w:cs="Arial"/>
          <w:sz w:val="72"/>
          <w:szCs w:val="72"/>
        </w:rPr>
        <w:t>wir sind viele Geisterlein! </w:t>
      </w:r>
    </w:p>
    <w:p w14:paraId="7313EA37" w14:textId="77777777" w:rsidR="000057D8" w:rsidRPr="000057D8" w:rsidRDefault="000057D8" w:rsidP="000057D8">
      <w:pPr>
        <w:pStyle w:val="TabellenInhalt"/>
        <w:rPr>
          <w:rFonts w:ascii="Arial" w:hAnsi="Arial" w:cs="Arial"/>
          <w:sz w:val="72"/>
          <w:szCs w:val="72"/>
        </w:rPr>
      </w:pPr>
    </w:p>
    <w:p w14:paraId="4C6F60E4" w14:textId="5E0D3FBB" w:rsidR="000057D8" w:rsidRDefault="000057D8" w:rsidP="000057D8">
      <w:pPr>
        <w:pStyle w:val="TabellenInhalt"/>
        <w:rPr>
          <w:rFonts w:ascii="Arial" w:hAnsi="Arial" w:cs="Arial"/>
          <w:sz w:val="72"/>
          <w:szCs w:val="72"/>
        </w:rPr>
      </w:pPr>
      <w:r w:rsidRPr="000057D8">
        <w:rPr>
          <w:rFonts w:ascii="Arial" w:hAnsi="Arial" w:cs="Arial"/>
          <w:sz w:val="72"/>
          <w:szCs w:val="72"/>
        </w:rPr>
        <w:t>Wir haben leere Taschen </w:t>
      </w:r>
    </w:p>
    <w:p w14:paraId="3D52DD99" w14:textId="77777777" w:rsidR="000057D8" w:rsidRPr="000057D8" w:rsidRDefault="000057D8" w:rsidP="000057D8">
      <w:pPr>
        <w:pStyle w:val="TabellenInhalt"/>
        <w:rPr>
          <w:rFonts w:ascii="Arial" w:hAnsi="Arial" w:cs="Arial"/>
          <w:sz w:val="72"/>
          <w:szCs w:val="72"/>
        </w:rPr>
      </w:pPr>
    </w:p>
    <w:p w14:paraId="67E4D8E7" w14:textId="77777777" w:rsidR="000057D8" w:rsidRPr="000057D8" w:rsidRDefault="000057D8" w:rsidP="000057D8">
      <w:pPr>
        <w:pStyle w:val="TabellenInhalt"/>
        <w:rPr>
          <w:rFonts w:ascii="Arial" w:hAnsi="Arial" w:cs="Arial"/>
          <w:sz w:val="72"/>
          <w:szCs w:val="72"/>
        </w:rPr>
      </w:pPr>
      <w:r w:rsidRPr="000057D8">
        <w:rPr>
          <w:rFonts w:ascii="Arial" w:hAnsi="Arial" w:cs="Arial"/>
          <w:sz w:val="72"/>
          <w:szCs w:val="72"/>
        </w:rPr>
        <w:t>und wollen was zum Naschen!</w:t>
      </w:r>
    </w:p>
    <w:p w14:paraId="48B74D3E" w14:textId="5161FA19" w:rsidR="000C5114" w:rsidRPr="000057D8" w:rsidRDefault="000057D8">
      <w:pPr>
        <w:rPr>
          <w:rFonts w:ascii="Arial" w:hAnsi="Arial" w:cs="Arial"/>
          <w:sz w:val="72"/>
          <w:szCs w:val="72"/>
        </w:rPr>
      </w:pPr>
    </w:p>
    <w:p w14:paraId="36C4654D" w14:textId="276F1B1C" w:rsidR="000057D8" w:rsidRPr="000057D8" w:rsidRDefault="000057D8">
      <w:pPr>
        <w:rPr>
          <w:rFonts w:ascii="Arial" w:hAnsi="Arial" w:cs="Arial"/>
          <w:sz w:val="72"/>
          <w:szCs w:val="72"/>
        </w:rPr>
      </w:pPr>
    </w:p>
    <w:p w14:paraId="6C6FB65E" w14:textId="14B43301" w:rsidR="000057D8" w:rsidRPr="000057D8" w:rsidRDefault="000057D8">
      <w:pPr>
        <w:rPr>
          <w:rFonts w:ascii="Arial" w:hAnsi="Arial" w:cs="Arial"/>
          <w:sz w:val="72"/>
          <w:szCs w:val="72"/>
        </w:rPr>
      </w:pPr>
    </w:p>
    <w:p w14:paraId="601574C5" w14:textId="322D8761" w:rsidR="000057D8" w:rsidRPr="000057D8" w:rsidRDefault="000057D8">
      <w:pPr>
        <w:rPr>
          <w:rFonts w:ascii="Arial" w:hAnsi="Arial" w:cs="Arial"/>
          <w:sz w:val="72"/>
          <w:szCs w:val="72"/>
        </w:rPr>
      </w:pPr>
    </w:p>
    <w:p w14:paraId="17AF579A" w14:textId="429B5A24" w:rsidR="000057D8" w:rsidRDefault="000057D8">
      <w:pPr>
        <w:rPr>
          <w:rFonts w:ascii="Arial" w:hAnsi="Arial" w:cs="Arial"/>
          <w:sz w:val="72"/>
          <w:szCs w:val="72"/>
        </w:rPr>
      </w:pPr>
    </w:p>
    <w:p w14:paraId="5CDDDC29" w14:textId="77777777" w:rsidR="000057D8" w:rsidRPr="000057D8" w:rsidRDefault="000057D8">
      <w:pPr>
        <w:rPr>
          <w:rFonts w:ascii="Arial" w:hAnsi="Arial" w:cs="Arial"/>
          <w:sz w:val="72"/>
          <w:szCs w:val="72"/>
        </w:rPr>
      </w:pPr>
    </w:p>
    <w:p w14:paraId="1F18A0AD" w14:textId="77777777" w:rsidR="000057D8" w:rsidRDefault="000057D8" w:rsidP="000057D8">
      <w:pPr>
        <w:pStyle w:val="TabellenInhalt"/>
        <w:rPr>
          <w:rFonts w:ascii="Arial" w:hAnsi="Arial" w:cs="Arial"/>
          <w:sz w:val="72"/>
          <w:szCs w:val="72"/>
        </w:rPr>
      </w:pPr>
      <w:r w:rsidRPr="000057D8">
        <w:rPr>
          <w:rFonts w:ascii="Arial" w:hAnsi="Arial" w:cs="Arial"/>
          <w:sz w:val="72"/>
          <w:szCs w:val="72"/>
        </w:rPr>
        <w:t>„Kennt Ihr schon die freche Hexenbraut</w:t>
      </w:r>
      <w:r w:rsidRPr="000057D8">
        <w:rPr>
          <w:rFonts w:ascii="Arial" w:hAnsi="Arial" w:cs="Arial"/>
          <w:sz w:val="72"/>
          <w:szCs w:val="72"/>
        </w:rPr>
        <w:br/>
      </w:r>
      <w:proofErr w:type="spellStart"/>
      <w:r w:rsidRPr="000057D8">
        <w:rPr>
          <w:rFonts w:ascii="Arial" w:hAnsi="Arial" w:cs="Arial"/>
          <w:sz w:val="72"/>
          <w:szCs w:val="72"/>
        </w:rPr>
        <w:t>Pimunella</w:t>
      </w:r>
      <w:proofErr w:type="spellEnd"/>
      <w:r w:rsidRPr="000057D8">
        <w:rPr>
          <w:rFonts w:ascii="Arial" w:hAnsi="Arial" w:cs="Arial"/>
          <w:sz w:val="72"/>
          <w:szCs w:val="72"/>
        </w:rPr>
        <w:t xml:space="preserve"> Echsenhaut?</w:t>
      </w:r>
    </w:p>
    <w:p w14:paraId="2C4B8258" w14:textId="77777777" w:rsidR="000057D8" w:rsidRDefault="000057D8" w:rsidP="000057D8">
      <w:pPr>
        <w:pStyle w:val="TabellenInhalt"/>
        <w:rPr>
          <w:rFonts w:ascii="Arial" w:hAnsi="Arial" w:cs="Arial"/>
          <w:sz w:val="72"/>
          <w:szCs w:val="72"/>
        </w:rPr>
      </w:pPr>
      <w:r w:rsidRPr="000057D8">
        <w:rPr>
          <w:rFonts w:ascii="Arial" w:hAnsi="Arial" w:cs="Arial"/>
          <w:sz w:val="72"/>
          <w:szCs w:val="72"/>
        </w:rPr>
        <w:br/>
        <w:t>Kocht sich Seifenlaugentee,</w:t>
      </w:r>
      <w:r w:rsidRPr="000057D8">
        <w:rPr>
          <w:rFonts w:ascii="Arial" w:hAnsi="Arial" w:cs="Arial"/>
          <w:sz w:val="72"/>
          <w:szCs w:val="72"/>
        </w:rPr>
        <w:br/>
        <w:t>schlabbert Würmer in den Tee,</w:t>
      </w:r>
    </w:p>
    <w:p w14:paraId="73DAD653" w14:textId="0ED8C007" w:rsidR="000057D8" w:rsidRPr="000057D8" w:rsidRDefault="000057D8" w:rsidP="000057D8">
      <w:pPr>
        <w:pStyle w:val="TabellenInhalt"/>
        <w:rPr>
          <w:rFonts w:ascii="Arial" w:hAnsi="Arial" w:cs="Arial"/>
          <w:sz w:val="72"/>
          <w:szCs w:val="72"/>
        </w:rPr>
      </w:pPr>
      <w:r w:rsidRPr="000057D8">
        <w:rPr>
          <w:rFonts w:ascii="Arial" w:hAnsi="Arial" w:cs="Arial"/>
          <w:sz w:val="72"/>
          <w:szCs w:val="72"/>
        </w:rPr>
        <w:br/>
        <w:t>Fliegenkopf und Tintenkleckse,</w:t>
      </w:r>
      <w:r w:rsidRPr="000057D8">
        <w:rPr>
          <w:rFonts w:ascii="Arial" w:hAnsi="Arial" w:cs="Arial"/>
          <w:sz w:val="72"/>
          <w:szCs w:val="72"/>
        </w:rPr>
        <w:br/>
        <w:t>ja! Das schmeckt der frechen Hexe!</w:t>
      </w:r>
    </w:p>
    <w:p w14:paraId="3D3EA761" w14:textId="77777777" w:rsidR="000057D8" w:rsidRPr="000057D8" w:rsidRDefault="000057D8">
      <w:pPr>
        <w:rPr>
          <w:rFonts w:ascii="Arial" w:hAnsi="Arial" w:cs="Arial"/>
          <w:sz w:val="72"/>
          <w:szCs w:val="72"/>
        </w:rPr>
      </w:pPr>
    </w:p>
    <w:sectPr w:rsidR="000057D8" w:rsidRPr="000057D8" w:rsidSect="000057D8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57"/>
    <w:family w:val="roman"/>
    <w:notTrueType/>
    <w:pitch w:val="variable"/>
    <w:sig w:usb0="01000001" w:usb1="00000000" w:usb2="00000000" w:usb3="00000000" w:csb0="00010000" w:csb1="00000000"/>
  </w:font>
  <w:font w:name="WenQuanYi Zen Hei Sharp">
    <w:altName w:val="Times New Roman"/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D8"/>
    <w:rsid w:val="000057D8"/>
    <w:rsid w:val="00297ADE"/>
    <w:rsid w:val="00785B31"/>
    <w:rsid w:val="00840EBB"/>
    <w:rsid w:val="009E5161"/>
    <w:rsid w:val="00B41FB6"/>
    <w:rsid w:val="00E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6AB429"/>
  <w14:defaultImageDpi w14:val="32767"/>
  <w15:chartTrackingRefBased/>
  <w15:docId w15:val="{DA96FD8E-8E1F-2848-8AE5-BABFD591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qFormat/>
    <w:rsid w:val="000057D8"/>
    <w:pPr>
      <w:widowControl w:val="0"/>
      <w:suppressLineNumbers/>
    </w:pPr>
    <w:rPr>
      <w:rFonts w:ascii="Liberation Serif" w:eastAsia="WenQuanYi Zen Hei Sharp" w:hAnsi="Liberation Serif" w:cs="Lohit Devanagari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5" ma:contentTypeDescription="Ein neues Dokument erstellen." ma:contentTypeScope="" ma:versionID="b772935510c3d1799121f52e043185eb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4d27b2c2464a5eb13839de553a23ea7d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2DF20D-A711-4565-9D58-D5148C95EE99}"/>
</file>

<file path=customXml/itemProps2.xml><?xml version="1.0" encoding="utf-8"?>
<ds:datastoreItem xmlns:ds="http://schemas.openxmlformats.org/officeDocument/2006/customXml" ds:itemID="{A3A0DBE6-4569-4DF7-9C30-35EB5F84685F}"/>
</file>

<file path=customXml/itemProps3.xml><?xml version="1.0" encoding="utf-8"?>
<ds:datastoreItem xmlns:ds="http://schemas.openxmlformats.org/officeDocument/2006/customXml" ds:itemID="{CFBE03E1-49E8-4A69-AD16-BE1D8E8D98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</Words>
  <Characters>265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1</cp:revision>
  <dcterms:created xsi:type="dcterms:W3CDTF">2022-09-16T10:37:00Z</dcterms:created>
  <dcterms:modified xsi:type="dcterms:W3CDTF">2022-09-16T10:55:00Z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